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D2BB1" w14:textId="6CCB7E94" w:rsidR="00D8058D" w:rsidRDefault="00F01A03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Hlk194526047"/>
      <w:r>
        <w:rPr>
          <w:rFonts w:ascii="宋体" w:eastAsia="宋体" w:hAnsi="宋体" w:hint="eastAsia"/>
          <w:b/>
          <w:sz w:val="28"/>
          <w:szCs w:val="28"/>
        </w:rPr>
        <w:t>启东市</w:t>
      </w:r>
      <w:r w:rsidR="007B2135">
        <w:rPr>
          <w:rFonts w:ascii="宋体" w:eastAsia="宋体" w:hAnsi="宋体" w:hint="eastAsia"/>
          <w:b/>
          <w:sz w:val="28"/>
          <w:szCs w:val="28"/>
        </w:rPr>
        <w:t>吕四中学河道</w:t>
      </w:r>
      <w:r w:rsidR="000031F3">
        <w:rPr>
          <w:rFonts w:ascii="宋体" w:eastAsia="宋体" w:hAnsi="宋体" w:hint="eastAsia"/>
          <w:b/>
          <w:sz w:val="28"/>
          <w:szCs w:val="28"/>
        </w:rPr>
        <w:t>围栏</w:t>
      </w:r>
      <w:r w:rsidR="007B2135">
        <w:rPr>
          <w:rFonts w:ascii="宋体" w:eastAsia="宋体" w:hAnsi="宋体" w:hint="eastAsia"/>
          <w:b/>
          <w:sz w:val="28"/>
          <w:szCs w:val="28"/>
        </w:rPr>
        <w:t>防护</w:t>
      </w:r>
      <w:r>
        <w:rPr>
          <w:rFonts w:ascii="宋体" w:eastAsia="宋体" w:hAnsi="宋体" w:hint="eastAsia"/>
          <w:b/>
          <w:sz w:val="28"/>
          <w:szCs w:val="28"/>
        </w:rPr>
        <w:t>系统采购项目</w:t>
      </w:r>
      <w:bookmarkEnd w:id="0"/>
      <w:r w:rsidR="000031F3">
        <w:rPr>
          <w:rFonts w:ascii="宋体" w:eastAsia="宋体" w:hAnsi="宋体" w:hint="eastAsia"/>
          <w:b/>
          <w:sz w:val="28"/>
          <w:szCs w:val="28"/>
        </w:rPr>
        <w:t>询价公告</w:t>
      </w:r>
    </w:p>
    <w:p w14:paraId="5A55907A" w14:textId="455B5581" w:rsidR="00D8058D" w:rsidRDefault="000031F3" w:rsidP="007B2135">
      <w:pPr>
        <w:rPr>
          <w:rFonts w:ascii="宋体" w:eastAsia="宋体" w:hAnsi="宋体"/>
          <w:sz w:val="24"/>
          <w:szCs w:val="24"/>
        </w:rPr>
      </w:pPr>
      <w:r w:rsidRPr="000031F3">
        <w:rPr>
          <w:rFonts w:ascii="宋体" w:eastAsia="宋体" w:hAnsi="宋体" w:hint="eastAsia"/>
          <w:sz w:val="24"/>
          <w:szCs w:val="24"/>
        </w:rPr>
        <w:t>启东市吕四中学河道围栏防护系统采购项目</w:t>
      </w:r>
      <w:r w:rsidR="00F01A03">
        <w:rPr>
          <w:rFonts w:ascii="宋体" w:eastAsia="宋体" w:hAnsi="宋体" w:hint="eastAsia"/>
          <w:sz w:val="24"/>
          <w:szCs w:val="24"/>
        </w:rPr>
        <w:t>即将实施，现就该</w:t>
      </w:r>
      <w:r w:rsidR="00F01A03">
        <w:rPr>
          <w:rFonts w:ascii="宋体" w:eastAsia="宋体" w:hAnsi="宋体"/>
          <w:sz w:val="24"/>
          <w:szCs w:val="24"/>
        </w:rPr>
        <w:t>项目</w:t>
      </w:r>
      <w:r w:rsidR="00F01A03">
        <w:rPr>
          <w:rFonts w:ascii="宋体" w:eastAsia="宋体" w:hAnsi="宋体" w:hint="eastAsia"/>
          <w:sz w:val="24"/>
          <w:szCs w:val="24"/>
        </w:rPr>
        <w:t>进行</w:t>
      </w:r>
      <w:r>
        <w:rPr>
          <w:rFonts w:ascii="宋体" w:eastAsia="宋体" w:hAnsi="宋体" w:hint="eastAsia"/>
          <w:sz w:val="24"/>
          <w:szCs w:val="24"/>
        </w:rPr>
        <w:t>询价采购</w:t>
      </w:r>
    </w:p>
    <w:p w14:paraId="673CC30A" w14:textId="29B6724D" w:rsidR="00D8058D" w:rsidRDefault="00F01A03">
      <w:pPr>
        <w:numPr>
          <w:ilvl w:val="0"/>
          <w:numId w:val="1"/>
        </w:num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采购需求：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540"/>
        <w:gridCol w:w="1865"/>
        <w:gridCol w:w="3995"/>
        <w:gridCol w:w="1000"/>
        <w:gridCol w:w="1480"/>
        <w:gridCol w:w="1020"/>
      </w:tblGrid>
      <w:tr w:rsidR="007B2135" w:rsidRPr="007B2135" w14:paraId="6CFD641A" w14:textId="77777777" w:rsidTr="007B2135">
        <w:trPr>
          <w:trHeight w:val="52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2F77E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东围墙围栏清单</w:t>
            </w:r>
          </w:p>
        </w:tc>
      </w:tr>
      <w:tr w:rsidR="007B2135" w:rsidRPr="007B2135" w14:paraId="40650FF2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36A6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6C3A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B274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ED9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D2BE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EBE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</w:t>
            </w:r>
          </w:p>
        </w:tc>
      </w:tr>
      <w:tr w:rsidR="007B2135" w:rsidRPr="007B2135" w14:paraId="3D5A2F9E" w14:textId="77777777" w:rsidTr="007B2135">
        <w:trPr>
          <w:trHeight w:val="6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75A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268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万向底座（控制杆配套）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17C9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材质：铝制材料+抗氧化处理，所有配件螺丝采用SUS304不锈钢；跟四道控制杆配套，安装角度、高度可调节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79A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2E8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E75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40765C00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451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D20D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不锈钢弹簧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269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材质：SUS304不锈钢； 拉力值80-320KG 永不生锈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6C5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F5A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5D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64326418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A7D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52C1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四道受力杆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2E8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材质：铝制材料+抗氧化处理，所有配件螺丝采用SUS304不锈钢；安装角度可调节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D73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CF9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1F23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14EE5AA9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983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6CE6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转向滑轮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C91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材质：铝合金材质；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用于拐角处平稳过线　减少磨擦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方向可调 永不生锈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791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4B2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AEC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48A695EF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097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275D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四道支撑杆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1B3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材质：铝制材料+抗氧化处理，所有配件螺丝采用SUS304不锈钢；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安装角度、高度可调节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4D7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CC4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AD1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7105EB19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BC7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A5D8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万向底座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4687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铝合金材质 壁厚3MM　T字型底座　更加牢固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AE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042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139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6FB31A80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4A8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FD32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紧线器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1E6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材质：SUS304不锈钢；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钢丝绳收紧自锁功能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方向可调 永不生锈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C43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9A9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D1A2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6238B0AE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ADC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B53A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压接铝套（和钢丝绳配套）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A9A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材质：铝制材料；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直径：3mm；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钢丝绳每端至少固定2只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930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F12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04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057646B0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853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5E53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不锈钢钢丝绳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549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材质：SUS304不锈钢；</w:t>
            </w: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直径：多股，直径不小于1.2mm；永不生锈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EA8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B9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810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663200F0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C3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A1B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围栏警示牌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0A6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ABS工程塑料　夜光型　三扣型设计　不易晃动　尺寸15*25CM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4AE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FC7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398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40364BF1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569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809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工程辅材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8A2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膨胀螺丝 线卡等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FE4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9AC8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309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B2135" w:rsidRPr="007B2135" w14:paraId="338810B8" w14:textId="77777777" w:rsidTr="007B213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710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AD6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E7B" w14:textId="77777777" w:rsidR="007B2135" w:rsidRPr="007B2135" w:rsidRDefault="007B2135" w:rsidP="007B21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由各投标人自行勘测现场，核算费用。含树木修剪、设备安装、人员培训等一切相关费用。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1D3F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E8C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A04" w14:textId="77777777" w:rsidR="007B2135" w:rsidRPr="007B2135" w:rsidRDefault="007B2135" w:rsidP="007B21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21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F0DB605" w14:textId="7DCA9CB5" w:rsidR="00D8058D" w:rsidRDefault="00F01A03" w:rsidP="007B2135">
      <w:pPr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、报价供应商的要求：</w:t>
      </w:r>
    </w:p>
    <w:p w14:paraId="7F083C34" w14:textId="77777777" w:rsidR="00D8058D" w:rsidRDefault="00F01A03">
      <w:pPr>
        <w:pStyle w:val="a8"/>
        <w:widowControl/>
        <w:spacing w:line="360" w:lineRule="auto"/>
        <w:ind w:firstLine="560"/>
        <w:jc w:val="both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1.符合《中华人民共和国政府采购法》第二十二条的规定；</w:t>
      </w:r>
    </w:p>
    <w:p w14:paraId="6D2D2BF8" w14:textId="77777777" w:rsidR="00D8058D" w:rsidRDefault="00F01A03">
      <w:pPr>
        <w:pStyle w:val="a8"/>
        <w:widowControl/>
        <w:spacing w:line="360" w:lineRule="auto"/>
        <w:ind w:firstLine="560"/>
        <w:jc w:val="both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 w14:paraId="5B4627D2" w14:textId="77777777" w:rsidR="00D8058D" w:rsidRDefault="00F01A03">
      <w:pPr>
        <w:pStyle w:val="a8"/>
        <w:widowControl/>
        <w:spacing w:line="360" w:lineRule="auto"/>
        <w:ind w:firstLine="560"/>
        <w:jc w:val="both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3.报价供应商具有有效的营业执照。</w:t>
      </w:r>
    </w:p>
    <w:p w14:paraId="1953BC84" w14:textId="77777777" w:rsidR="00D8058D" w:rsidRDefault="00F01A03">
      <w:pPr>
        <w:pStyle w:val="a8"/>
        <w:widowControl/>
        <w:spacing w:line="360" w:lineRule="auto"/>
        <w:ind w:firstLine="560"/>
        <w:jc w:val="both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lastRenderedPageBreak/>
        <w:t>4.本项目不接受联合体投标。</w:t>
      </w:r>
    </w:p>
    <w:p w14:paraId="7C298572" w14:textId="77777777" w:rsidR="00D8058D" w:rsidRDefault="00F01A03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三、约定事项</w:t>
      </w:r>
    </w:p>
    <w:p w14:paraId="2347CAFD" w14:textId="5EF0281D" w:rsidR="001812E0" w:rsidRPr="001812E0" w:rsidRDefault="001812E0" w:rsidP="001812E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Pr="001812E0">
        <w:rPr>
          <w:rFonts w:ascii="宋体" w:eastAsia="宋体" w:hAnsi="宋体" w:cs="宋体" w:hint="eastAsia"/>
          <w:sz w:val="24"/>
          <w:szCs w:val="24"/>
        </w:rPr>
        <w:t>本项目的总价最高限价为人民币总价</w:t>
      </w:r>
      <w:r>
        <w:rPr>
          <w:rFonts w:ascii="宋体" w:eastAsia="宋体" w:hAnsi="宋体" w:cs="宋体" w:hint="eastAsia"/>
          <w:sz w:val="24"/>
          <w:szCs w:val="24"/>
        </w:rPr>
        <w:t>10792.4</w:t>
      </w:r>
      <w:r w:rsidRPr="001812E0">
        <w:rPr>
          <w:rFonts w:ascii="宋体" w:eastAsia="宋体" w:hAnsi="宋体" w:cs="宋体" w:hint="eastAsia"/>
          <w:sz w:val="24"/>
          <w:szCs w:val="24"/>
        </w:rPr>
        <w:t>元整，单价、总价报价超过最高限价的均为无效报价。</w:t>
      </w:r>
    </w:p>
    <w:p w14:paraId="6D07F247" w14:textId="15A89BD5" w:rsidR="00D8058D" w:rsidRPr="000031F3" w:rsidRDefault="001812E0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参与报价的单位需将法人营业执照复印件和市场询价表于2025年</w:t>
      </w:r>
      <w:r w:rsidR="00B8663A" w:rsidRPr="00B8663A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8663A" w:rsidRPr="00B8663A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B8663A" w:rsidRPr="00B8663A">
        <w:rPr>
          <w:rFonts w:ascii="宋体" w:eastAsia="宋体" w:hAnsi="宋体" w:cs="宋体" w:hint="eastAsia"/>
          <w:kern w:val="0"/>
          <w:sz w:val="24"/>
          <w:szCs w:val="24"/>
        </w:rPr>
        <w:t>17点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前，送</w:t>
      </w:r>
      <w:r w:rsidR="00B8663A" w:rsidRPr="00B8663A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启东市</w:t>
      </w:r>
      <w:r w:rsidR="007B2135" w:rsidRPr="00B8663A">
        <w:rPr>
          <w:rFonts w:ascii="宋体" w:eastAsia="宋体" w:hAnsi="宋体" w:cs="宋体" w:hint="eastAsia"/>
          <w:kern w:val="0"/>
          <w:sz w:val="24"/>
          <w:szCs w:val="24"/>
        </w:rPr>
        <w:t>吕四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中学门卫</w:t>
      </w:r>
      <w:r w:rsidR="007B2135" w:rsidRPr="00B8663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联系人：</w:t>
      </w:r>
      <w:r w:rsidR="007B2135" w:rsidRPr="00B8663A">
        <w:rPr>
          <w:rFonts w:ascii="宋体" w:eastAsia="宋体" w:hAnsi="宋体" w:cs="宋体" w:hint="eastAsia"/>
          <w:kern w:val="0"/>
          <w:sz w:val="24"/>
          <w:szCs w:val="24"/>
        </w:rPr>
        <w:t>赵主任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，联系电话：</w:t>
      </w:r>
      <w:r w:rsidR="007B2135" w:rsidRPr="00B8663A">
        <w:rPr>
          <w:rFonts w:ascii="宋体" w:eastAsia="宋体" w:hAnsi="宋体" w:cs="宋体"/>
          <w:kern w:val="0"/>
          <w:sz w:val="24"/>
          <w:szCs w:val="24"/>
        </w:rPr>
        <w:t>13912224439</w:t>
      </w:r>
      <w:r w:rsidR="00F01A03" w:rsidRPr="00B8663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9496773" w14:textId="2A92EC8B" w:rsidR="00D8058D" w:rsidRDefault="001812E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F01A03">
        <w:rPr>
          <w:rFonts w:ascii="宋体" w:eastAsia="宋体" w:hAnsi="宋体" w:cs="宋体" w:hint="eastAsia"/>
          <w:sz w:val="24"/>
          <w:szCs w:val="24"/>
        </w:rPr>
        <w:t>报价必须满足相关技术参数的相关要求，否则视为无效报价。</w:t>
      </w:r>
    </w:p>
    <w:p w14:paraId="2486EEEC" w14:textId="02EFE756" w:rsidR="00D8058D" w:rsidRDefault="001812E0">
      <w:pPr>
        <w:pStyle w:val="a4"/>
        <w:kinsoku w:val="0"/>
        <w:topLinePunct/>
        <w:autoSpaceDE w:val="0"/>
        <w:autoSpaceDN w:val="0"/>
        <w:snapToGrid w:val="0"/>
        <w:spacing w:line="360" w:lineRule="auto"/>
        <w:ind w:right="210" w:firstLineChars="200" w:firstLine="480"/>
        <w:contextualSpacing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szCs w:val="24"/>
        </w:rPr>
        <w:t>4.</w:t>
      </w:r>
      <w:r w:rsidR="00F01A03">
        <w:rPr>
          <w:rFonts w:ascii="宋体" w:eastAsia="宋体" w:hAnsi="宋体" w:cs="宋体" w:hint="eastAsia"/>
          <w:szCs w:val="24"/>
        </w:rPr>
        <w:t>拟定支付方式</w:t>
      </w:r>
      <w:r w:rsidR="00F01A03">
        <w:rPr>
          <w:rFonts w:ascii="宋体" w:eastAsia="宋体" w:hAnsi="宋体" w:cs="宋体" w:hint="eastAsia"/>
          <w:kern w:val="2"/>
          <w:szCs w:val="24"/>
        </w:rPr>
        <w:t>及期限：</w:t>
      </w:r>
      <w:r w:rsidR="007B2135">
        <w:rPr>
          <w:rFonts w:ascii="宋体" w:eastAsia="宋体" w:hAnsi="宋体" w:cs="宋体" w:hint="eastAsia"/>
          <w:kern w:val="2"/>
          <w:szCs w:val="24"/>
        </w:rPr>
        <w:t>安装调试结束，</w:t>
      </w:r>
      <w:r w:rsidR="00F01A03">
        <w:rPr>
          <w:rFonts w:ascii="宋体" w:eastAsia="宋体" w:hAnsi="宋体" w:cs="宋体" w:hint="eastAsia"/>
          <w:kern w:val="2"/>
          <w:szCs w:val="24"/>
        </w:rPr>
        <w:t>经验收合格后</w:t>
      </w:r>
      <w:r w:rsidR="000031F3">
        <w:rPr>
          <w:rFonts w:ascii="宋体" w:eastAsia="宋体" w:hAnsi="宋体" w:cs="宋体" w:hint="eastAsia"/>
          <w:kern w:val="2"/>
          <w:szCs w:val="24"/>
        </w:rPr>
        <w:t>付至合同额的9</w:t>
      </w:r>
      <w:r w:rsidR="000031F3">
        <w:rPr>
          <w:rFonts w:ascii="宋体" w:eastAsia="宋体" w:hAnsi="宋体" w:cs="宋体"/>
          <w:kern w:val="2"/>
          <w:szCs w:val="24"/>
        </w:rPr>
        <w:t>0%</w:t>
      </w:r>
      <w:r w:rsidR="000031F3">
        <w:rPr>
          <w:rFonts w:ascii="宋体" w:eastAsia="宋体" w:hAnsi="宋体" w:cs="宋体" w:hint="eastAsia"/>
          <w:kern w:val="2"/>
          <w:szCs w:val="24"/>
        </w:rPr>
        <w:t>，余款1</w:t>
      </w:r>
      <w:r w:rsidR="000031F3">
        <w:rPr>
          <w:rFonts w:ascii="宋体" w:eastAsia="宋体" w:hAnsi="宋体" w:cs="宋体"/>
          <w:kern w:val="2"/>
          <w:szCs w:val="24"/>
        </w:rPr>
        <w:t>0%</w:t>
      </w:r>
      <w:r w:rsidR="000031F3">
        <w:rPr>
          <w:rFonts w:ascii="宋体" w:eastAsia="宋体" w:hAnsi="宋体" w:cs="宋体" w:hint="eastAsia"/>
          <w:kern w:val="2"/>
          <w:szCs w:val="24"/>
        </w:rPr>
        <w:t>于质保期满后一周内付清</w:t>
      </w:r>
      <w:r w:rsidR="007B2135">
        <w:rPr>
          <w:rFonts w:ascii="宋体" w:eastAsia="宋体" w:hAnsi="宋体" w:cs="宋体" w:hint="eastAsia"/>
          <w:kern w:val="2"/>
          <w:szCs w:val="24"/>
        </w:rPr>
        <w:t>。</w:t>
      </w:r>
      <w:r>
        <w:rPr>
          <w:rFonts w:ascii="宋体" w:eastAsia="宋体" w:hAnsi="宋体" w:cs="宋体" w:hint="eastAsia"/>
          <w:kern w:val="2"/>
          <w:szCs w:val="24"/>
        </w:rPr>
        <w:t>本项目免收履约保证金。</w:t>
      </w:r>
      <w:bookmarkStart w:id="1" w:name="_GoBack"/>
      <w:bookmarkEnd w:id="1"/>
    </w:p>
    <w:p w14:paraId="0AAC9BE3" w14:textId="79B0049A" w:rsidR="00D8058D" w:rsidRDefault="001812E0">
      <w:pPr>
        <w:pStyle w:val="a4"/>
        <w:kinsoku w:val="0"/>
        <w:topLinePunct/>
        <w:autoSpaceDE w:val="0"/>
        <w:autoSpaceDN w:val="0"/>
        <w:snapToGrid w:val="0"/>
        <w:spacing w:line="360" w:lineRule="auto"/>
        <w:ind w:right="210" w:firstLineChars="200" w:firstLine="480"/>
        <w:contextualSpacing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5.</w:t>
      </w:r>
      <w:r w:rsidR="00F01A03">
        <w:rPr>
          <w:rFonts w:ascii="宋体" w:eastAsia="宋体" w:hAnsi="宋体" w:cs="宋体" w:hint="eastAsia"/>
          <w:kern w:val="2"/>
          <w:szCs w:val="24"/>
        </w:rPr>
        <w:t>质保期：</w:t>
      </w:r>
      <w:r w:rsidR="007B2135">
        <w:rPr>
          <w:rFonts w:ascii="宋体" w:eastAsia="宋体" w:hAnsi="宋体" w:cs="宋体" w:hint="eastAsia"/>
          <w:kern w:val="2"/>
          <w:szCs w:val="24"/>
        </w:rPr>
        <w:t>一</w:t>
      </w:r>
      <w:r w:rsidR="00F01A03">
        <w:rPr>
          <w:rFonts w:ascii="宋体" w:eastAsia="宋体" w:hAnsi="宋体" w:cs="宋体" w:hint="eastAsia"/>
          <w:kern w:val="2"/>
          <w:szCs w:val="24"/>
        </w:rPr>
        <w:t>年</w:t>
      </w:r>
    </w:p>
    <w:p w14:paraId="23199BD8" w14:textId="03111245" w:rsidR="00D8058D" w:rsidRDefault="001812E0">
      <w:pPr>
        <w:pStyle w:val="a4"/>
        <w:kinsoku w:val="0"/>
        <w:topLinePunct/>
        <w:autoSpaceDE w:val="0"/>
        <w:autoSpaceDN w:val="0"/>
        <w:snapToGrid w:val="0"/>
        <w:spacing w:line="360" w:lineRule="auto"/>
        <w:ind w:right="210" w:firstLineChars="200" w:firstLine="480"/>
        <w:contextualSpacing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>6.</w:t>
      </w:r>
      <w:r w:rsidR="00F01A03">
        <w:rPr>
          <w:rFonts w:ascii="宋体" w:eastAsia="宋体" w:hAnsi="宋体" w:cs="宋体" w:hint="eastAsia"/>
          <w:bCs/>
          <w:szCs w:val="24"/>
        </w:rPr>
        <w:t>报价费用说明：包括满足本项目功能需求的一切设备(硬件及软件)、配件、辅料等设施设备费用及</w:t>
      </w:r>
      <w:r w:rsidR="00F01A03">
        <w:rPr>
          <w:rFonts w:ascii="宋体" w:eastAsia="宋体" w:hAnsi="宋体" w:cs="宋体" w:hint="eastAsia"/>
          <w:b/>
          <w:bCs/>
          <w:color w:val="000000"/>
          <w:szCs w:val="24"/>
          <w:lang w:bidi="ar"/>
        </w:rPr>
        <w:t>施工费</w:t>
      </w:r>
      <w:r w:rsidR="007B2135">
        <w:rPr>
          <w:rFonts w:ascii="宋体" w:eastAsia="宋体" w:hAnsi="宋体" w:cs="宋体" w:hint="eastAsia"/>
          <w:b/>
          <w:bCs/>
          <w:color w:val="000000"/>
          <w:szCs w:val="24"/>
          <w:lang w:bidi="ar"/>
        </w:rPr>
        <w:t>，施工完毕，如后期学校需接入原校园电子围栏系统</w:t>
      </w:r>
      <w:r w:rsidR="004E067C">
        <w:rPr>
          <w:rFonts w:ascii="宋体" w:eastAsia="宋体" w:hAnsi="宋体" w:cs="宋体" w:hint="eastAsia"/>
          <w:b/>
          <w:bCs/>
          <w:color w:val="000000"/>
          <w:szCs w:val="24"/>
          <w:lang w:bidi="ar"/>
        </w:rPr>
        <w:t>，已安装设备可直接利用，不重复建设</w:t>
      </w:r>
      <w:r w:rsidR="00F01A03">
        <w:rPr>
          <w:rFonts w:ascii="宋体" w:eastAsia="宋体" w:hAnsi="宋体" w:cs="宋体" w:hint="eastAsia"/>
          <w:bCs/>
          <w:szCs w:val="24"/>
        </w:rPr>
        <w:t>。投标单位自行踏勘现场，如遇现场（包括但不限于管道、电气、墙体定位、基层等）所有与本次采购及安装需求有不符的情况，由投标单位自行考虑整改费用满足采购及安装需求，含在本次报价内。</w:t>
      </w:r>
    </w:p>
    <w:p w14:paraId="5A8EA0EB" w14:textId="1F2DDE37" w:rsidR="00D8058D" w:rsidRDefault="001812E0">
      <w:pPr>
        <w:pStyle w:val="a4"/>
        <w:kinsoku w:val="0"/>
        <w:topLinePunct/>
        <w:autoSpaceDE w:val="0"/>
        <w:autoSpaceDN w:val="0"/>
        <w:snapToGrid w:val="0"/>
        <w:spacing w:line="360" w:lineRule="auto"/>
        <w:ind w:right="210" w:firstLineChars="200" w:firstLine="480"/>
        <w:contextualSpacing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>7.</w:t>
      </w:r>
      <w:r w:rsidR="00F01A03">
        <w:rPr>
          <w:rFonts w:ascii="宋体" w:eastAsia="宋体" w:hAnsi="宋体" w:cs="宋体" w:hint="eastAsia"/>
          <w:bCs/>
          <w:szCs w:val="24"/>
        </w:rPr>
        <w:t>所有报价单均需加盖报价单位公章。</w:t>
      </w:r>
    </w:p>
    <w:p w14:paraId="26D6F1C2" w14:textId="16C221F5" w:rsidR="00D8058D" w:rsidRDefault="001812E0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r w:rsidR="00F01A03">
        <w:rPr>
          <w:rFonts w:ascii="宋体" w:eastAsia="宋体" w:hAnsi="宋体" w:cs="宋体" w:hint="eastAsia"/>
          <w:sz w:val="24"/>
          <w:szCs w:val="24"/>
        </w:rPr>
        <w:t>其他：请报价单位认真核算、如实报价，如发现虚假报价的，报上级主管部门处理。</w:t>
      </w:r>
    </w:p>
    <w:p w14:paraId="45131851" w14:textId="7A289388" w:rsidR="00D8058D" w:rsidRDefault="00F01A03" w:rsidP="004E067C">
      <w:pPr>
        <w:spacing w:line="312" w:lineRule="auto"/>
        <w:ind w:right="240" w:firstLineChars="2600" w:firstLine="6240"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启东市</w:t>
      </w:r>
      <w:r w:rsidR="004E067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吕四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中学</w:t>
      </w:r>
    </w:p>
    <w:p w14:paraId="4671D1F5" w14:textId="126E65B5" w:rsidR="00D8058D" w:rsidRDefault="004E067C">
      <w:pPr>
        <w:spacing w:line="312" w:lineRule="auto"/>
        <w:ind w:firstLineChars="2500" w:firstLine="6000"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 xml:space="preserve">     </w:t>
      </w:r>
      <w:r w:rsidR="00F01A0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2025年</w:t>
      </w:r>
      <w:r w:rsidR="00B8663A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 w:rsidR="00F01A0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月</w:t>
      </w:r>
      <w:r w:rsidR="00B8663A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</w:t>
      </w:r>
      <w:r w:rsidR="00F01A0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日</w:t>
      </w:r>
    </w:p>
    <w:p w14:paraId="0910010E" w14:textId="77777777" w:rsidR="00D8058D" w:rsidRDefault="00D8058D">
      <w:pPr>
        <w:spacing w:line="312" w:lineRule="auto"/>
        <w:rPr>
          <w:rFonts w:ascii="宋体" w:eastAsia="宋体" w:hAnsi="宋体"/>
          <w:b/>
          <w:sz w:val="28"/>
          <w:szCs w:val="28"/>
        </w:rPr>
      </w:pPr>
    </w:p>
    <w:p w14:paraId="664BDB26" w14:textId="77777777" w:rsidR="00D8058D" w:rsidRDefault="00D8058D">
      <w:pPr>
        <w:spacing w:line="312" w:lineRule="auto"/>
        <w:rPr>
          <w:rFonts w:ascii="宋体" w:eastAsia="宋体" w:hAnsi="宋体"/>
          <w:b/>
          <w:sz w:val="28"/>
          <w:szCs w:val="28"/>
        </w:rPr>
      </w:pPr>
    </w:p>
    <w:p w14:paraId="025CAF03" w14:textId="77777777" w:rsidR="00D8058D" w:rsidRDefault="00D8058D">
      <w:pPr>
        <w:spacing w:line="312" w:lineRule="auto"/>
        <w:rPr>
          <w:rFonts w:ascii="宋体" w:eastAsia="宋体" w:hAnsi="宋体"/>
          <w:b/>
          <w:sz w:val="28"/>
          <w:szCs w:val="28"/>
        </w:rPr>
      </w:pPr>
    </w:p>
    <w:p w14:paraId="07D923C9" w14:textId="77777777" w:rsidR="007928CA" w:rsidRDefault="007928CA">
      <w:pPr>
        <w:spacing w:line="312" w:lineRule="auto"/>
        <w:rPr>
          <w:rFonts w:ascii="宋体" w:eastAsia="宋体" w:hAnsi="宋体"/>
          <w:b/>
          <w:sz w:val="28"/>
          <w:szCs w:val="28"/>
        </w:rPr>
      </w:pPr>
    </w:p>
    <w:p w14:paraId="67AF7B84" w14:textId="77777777" w:rsidR="007928CA" w:rsidRDefault="007928CA">
      <w:pPr>
        <w:spacing w:line="312" w:lineRule="auto"/>
        <w:rPr>
          <w:rFonts w:ascii="宋体" w:eastAsia="宋体" w:hAnsi="宋体"/>
          <w:b/>
          <w:sz w:val="28"/>
          <w:szCs w:val="28"/>
        </w:rPr>
      </w:pPr>
    </w:p>
    <w:p w14:paraId="0E509612" w14:textId="77777777" w:rsidR="007928CA" w:rsidRDefault="007928CA">
      <w:pPr>
        <w:spacing w:line="312" w:lineRule="auto"/>
        <w:rPr>
          <w:rFonts w:ascii="宋体" w:eastAsia="宋体" w:hAnsi="宋体" w:hint="eastAsia"/>
          <w:b/>
          <w:sz w:val="28"/>
          <w:szCs w:val="28"/>
        </w:rPr>
      </w:pPr>
    </w:p>
    <w:p w14:paraId="1F54BEC6" w14:textId="77777777" w:rsidR="00B8663A" w:rsidRDefault="00B8663A" w:rsidP="00B8663A">
      <w:pPr>
        <w:pStyle w:val="a0"/>
        <w:rPr>
          <w:rFonts w:hint="eastAsia"/>
        </w:rPr>
      </w:pPr>
    </w:p>
    <w:p w14:paraId="1127706C" w14:textId="77777777" w:rsidR="00B8663A" w:rsidRDefault="00B8663A" w:rsidP="00B8663A">
      <w:pPr>
        <w:rPr>
          <w:rFonts w:hint="eastAsia"/>
        </w:rPr>
      </w:pPr>
    </w:p>
    <w:p w14:paraId="3110A572" w14:textId="77777777" w:rsidR="00B8663A" w:rsidRDefault="00B8663A" w:rsidP="00B8663A">
      <w:pPr>
        <w:pStyle w:val="a0"/>
        <w:rPr>
          <w:rFonts w:hint="eastAsia"/>
        </w:rPr>
      </w:pPr>
    </w:p>
    <w:p w14:paraId="66A7C175" w14:textId="77777777" w:rsidR="00B8663A" w:rsidRDefault="00B8663A" w:rsidP="00B8663A">
      <w:pPr>
        <w:rPr>
          <w:rFonts w:hint="eastAsia"/>
        </w:rPr>
      </w:pPr>
    </w:p>
    <w:p w14:paraId="4CB58470" w14:textId="77777777" w:rsidR="00B8663A" w:rsidRDefault="00B8663A" w:rsidP="00B8663A">
      <w:pPr>
        <w:pStyle w:val="a0"/>
        <w:rPr>
          <w:rFonts w:hint="eastAsia"/>
        </w:rPr>
      </w:pPr>
    </w:p>
    <w:p w14:paraId="6AA69BD8" w14:textId="77777777" w:rsidR="00B8663A" w:rsidRPr="00B8663A" w:rsidRDefault="00B8663A" w:rsidP="00B8663A"/>
    <w:p w14:paraId="3371A977" w14:textId="522270DC" w:rsidR="00D8058D" w:rsidRDefault="00F01A03">
      <w:pPr>
        <w:spacing w:line="312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附件：</w:t>
      </w:r>
    </w:p>
    <w:p w14:paraId="40D09185" w14:textId="16FA1E2E" w:rsidR="00D8058D" w:rsidRDefault="00F01A03">
      <w:pPr>
        <w:spacing w:line="312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启东市</w:t>
      </w:r>
      <w:r w:rsidR="007928CA">
        <w:rPr>
          <w:rFonts w:ascii="宋体" w:eastAsia="宋体" w:hAnsi="宋体" w:hint="eastAsia"/>
          <w:b/>
          <w:sz w:val="28"/>
          <w:szCs w:val="28"/>
        </w:rPr>
        <w:t>吕四</w:t>
      </w:r>
      <w:r>
        <w:rPr>
          <w:rFonts w:ascii="宋体" w:eastAsia="宋体" w:hAnsi="宋体" w:hint="eastAsia"/>
          <w:b/>
          <w:sz w:val="28"/>
          <w:szCs w:val="28"/>
        </w:rPr>
        <w:t>中学</w:t>
      </w:r>
      <w:r w:rsidR="007928CA">
        <w:rPr>
          <w:rFonts w:ascii="宋体" w:eastAsia="宋体" w:hAnsi="宋体" w:hint="eastAsia"/>
          <w:b/>
          <w:sz w:val="28"/>
          <w:szCs w:val="28"/>
        </w:rPr>
        <w:t>河道护栏防护系统</w:t>
      </w:r>
      <w:r>
        <w:rPr>
          <w:rFonts w:ascii="宋体" w:eastAsia="宋体" w:hAnsi="宋体" w:hint="eastAsia"/>
          <w:b/>
          <w:sz w:val="28"/>
          <w:szCs w:val="28"/>
        </w:rPr>
        <w:t>采购项目询价报价单</w:t>
      </w:r>
    </w:p>
    <w:tbl>
      <w:tblPr>
        <w:tblW w:w="90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1319"/>
        <w:gridCol w:w="1950"/>
        <w:gridCol w:w="1012"/>
        <w:gridCol w:w="908"/>
        <w:gridCol w:w="915"/>
        <w:gridCol w:w="1110"/>
        <w:gridCol w:w="1170"/>
      </w:tblGrid>
      <w:tr w:rsidR="00D8058D" w14:paraId="786A4CC8" w14:textId="77777777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1575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6AB2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F41A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是否满足技术参数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EA1E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品牌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0BD1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3813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D576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4913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 w:rsidR="00D8058D" w14:paraId="4996BA31" w14:textId="77777777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89F7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E14A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94F" w14:textId="77777777" w:rsidR="00D8058D" w:rsidRDefault="00D8058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2439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B225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F238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AD48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AE0AB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8058D" w14:paraId="1D1F1993" w14:textId="77777777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D15B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C71D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57F5" w14:textId="77777777" w:rsidR="00D8058D" w:rsidRDefault="00D8058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CBB6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EC4B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0B31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8922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FD46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8058D" w14:paraId="63C9CA25" w14:textId="77777777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17BE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8C59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5741" w14:textId="77777777" w:rsidR="00D8058D" w:rsidRDefault="00D8058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3030D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742B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7D91" w14:textId="77777777" w:rsidR="00D8058D" w:rsidRDefault="00D80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B1648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D9366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8058D" w14:paraId="255A0D3C" w14:textId="77777777">
        <w:trPr>
          <w:trHeight w:val="627"/>
        </w:trPr>
        <w:tc>
          <w:tcPr>
            <w:tcW w:w="7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5D8D8" w14:textId="77777777" w:rsidR="00D8058D" w:rsidRDefault="00F01A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4A23" w14:textId="77777777" w:rsidR="00D8058D" w:rsidRDefault="00D8058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79BC1CDB" w14:textId="77777777" w:rsidR="00D8058D" w:rsidRDefault="00D8058D">
      <w:pPr>
        <w:rPr>
          <w:rFonts w:ascii="宋体" w:eastAsia="宋体" w:hAnsi="宋体" w:cs="宋体"/>
          <w:sz w:val="28"/>
          <w:szCs w:val="28"/>
        </w:rPr>
      </w:pPr>
    </w:p>
    <w:p w14:paraId="295431EF" w14:textId="77777777" w:rsidR="00D8058D" w:rsidRDefault="00F01A0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报价单位：</w:t>
      </w:r>
    </w:p>
    <w:p w14:paraId="606EB2FE" w14:textId="77777777" w:rsidR="00D8058D" w:rsidRDefault="00F01A03">
      <w:pPr>
        <w:pStyle w:val="a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</w:p>
    <w:p w14:paraId="10513D4C" w14:textId="77777777" w:rsidR="00D8058D" w:rsidRDefault="00F01A0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</w:t>
      </w:r>
    </w:p>
    <w:p w14:paraId="5D7E0E91" w14:textId="77777777" w:rsidR="00D8058D" w:rsidRDefault="00F01A03">
      <w:pPr>
        <w:pStyle w:val="a0"/>
      </w:pPr>
      <w:r>
        <w:rPr>
          <w:rFonts w:ascii="宋体" w:eastAsia="宋体" w:hAnsi="宋体" w:cs="宋体" w:hint="eastAsia"/>
          <w:sz w:val="28"/>
          <w:szCs w:val="28"/>
        </w:rPr>
        <w:t>报价日期：</w:t>
      </w:r>
    </w:p>
    <w:sectPr w:rsidR="00D8058D">
      <w:pgSz w:w="11906" w:h="16838"/>
      <w:pgMar w:top="1247" w:right="1417" w:bottom="124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813"/>
    <w:multiLevelType w:val="singleLevel"/>
    <w:tmpl w:val="062458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FD4EA9"/>
    <w:multiLevelType w:val="singleLevel"/>
    <w:tmpl w:val="54FD4EA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jRlY2Y3YTA0OTkxMWE5OTIwZjJkZmIzY2Y2YTQifQ=="/>
  </w:docVars>
  <w:rsids>
    <w:rsidRoot w:val="00D76A3E"/>
    <w:rsid w:val="000031F3"/>
    <w:rsid w:val="00044771"/>
    <w:rsid w:val="00107471"/>
    <w:rsid w:val="0013466F"/>
    <w:rsid w:val="00180C3A"/>
    <w:rsid w:val="001812E0"/>
    <w:rsid w:val="001B1D6F"/>
    <w:rsid w:val="00276B4F"/>
    <w:rsid w:val="00324ECF"/>
    <w:rsid w:val="004E067C"/>
    <w:rsid w:val="00506D64"/>
    <w:rsid w:val="006E4304"/>
    <w:rsid w:val="00704341"/>
    <w:rsid w:val="007928CA"/>
    <w:rsid w:val="007B2135"/>
    <w:rsid w:val="007B7145"/>
    <w:rsid w:val="008944F7"/>
    <w:rsid w:val="00917D1F"/>
    <w:rsid w:val="00921DD6"/>
    <w:rsid w:val="009E10DB"/>
    <w:rsid w:val="00B6580E"/>
    <w:rsid w:val="00B8663A"/>
    <w:rsid w:val="00C41B21"/>
    <w:rsid w:val="00D76A3E"/>
    <w:rsid w:val="00D8058D"/>
    <w:rsid w:val="00EB1FE3"/>
    <w:rsid w:val="00F01A03"/>
    <w:rsid w:val="032C2C0C"/>
    <w:rsid w:val="0B685E7C"/>
    <w:rsid w:val="0D4258D0"/>
    <w:rsid w:val="0FA74F14"/>
    <w:rsid w:val="12902BB3"/>
    <w:rsid w:val="130A1D68"/>
    <w:rsid w:val="157C3B08"/>
    <w:rsid w:val="18052374"/>
    <w:rsid w:val="195919B3"/>
    <w:rsid w:val="1A9D7E39"/>
    <w:rsid w:val="1CFB1ED1"/>
    <w:rsid w:val="1D976E6F"/>
    <w:rsid w:val="1E0353FA"/>
    <w:rsid w:val="1ED60045"/>
    <w:rsid w:val="1F034C5D"/>
    <w:rsid w:val="20721F9A"/>
    <w:rsid w:val="20E26732"/>
    <w:rsid w:val="219F49B8"/>
    <w:rsid w:val="26296BB1"/>
    <w:rsid w:val="2B937E61"/>
    <w:rsid w:val="2F791642"/>
    <w:rsid w:val="312D57A8"/>
    <w:rsid w:val="34E83B0D"/>
    <w:rsid w:val="39221294"/>
    <w:rsid w:val="39402CAF"/>
    <w:rsid w:val="3CE51963"/>
    <w:rsid w:val="41633C13"/>
    <w:rsid w:val="46983A1B"/>
    <w:rsid w:val="46C40504"/>
    <w:rsid w:val="49DA1B63"/>
    <w:rsid w:val="4A23175A"/>
    <w:rsid w:val="50FE66CF"/>
    <w:rsid w:val="51A2446A"/>
    <w:rsid w:val="51A51876"/>
    <w:rsid w:val="51E91360"/>
    <w:rsid w:val="535E3F57"/>
    <w:rsid w:val="53653797"/>
    <w:rsid w:val="54ED0C26"/>
    <w:rsid w:val="55777D52"/>
    <w:rsid w:val="589A10C5"/>
    <w:rsid w:val="59B77A55"/>
    <w:rsid w:val="5AED3A42"/>
    <w:rsid w:val="5BE82147"/>
    <w:rsid w:val="5C9179B0"/>
    <w:rsid w:val="5D230E6D"/>
    <w:rsid w:val="5E5755D6"/>
    <w:rsid w:val="612D7B03"/>
    <w:rsid w:val="617E734A"/>
    <w:rsid w:val="630373F7"/>
    <w:rsid w:val="65D85F29"/>
    <w:rsid w:val="67052D30"/>
    <w:rsid w:val="699B37A5"/>
    <w:rsid w:val="6A704969"/>
    <w:rsid w:val="6ABD25D7"/>
    <w:rsid w:val="6FD8589E"/>
    <w:rsid w:val="727E6F0A"/>
    <w:rsid w:val="73F73418"/>
    <w:rsid w:val="74277859"/>
    <w:rsid w:val="74307389"/>
    <w:rsid w:val="74DF22DB"/>
    <w:rsid w:val="77847EA0"/>
    <w:rsid w:val="77B6705B"/>
    <w:rsid w:val="78EF3908"/>
    <w:rsid w:val="7AED2B18"/>
    <w:rsid w:val="7E375D7F"/>
    <w:rsid w:val="7E747B3F"/>
    <w:rsid w:val="7F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A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qFormat/>
    <w:rPr>
      <w:rFonts w:ascii="仿宋_GB2312" w:eastAsia="仿宋_GB2312" w:hAnsi="Times New Roman" w:cs="Times New Roman"/>
      <w:kern w:val="0"/>
      <w:sz w:val="24"/>
      <w:szCs w:val="20"/>
    </w:r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5">
    <w:name w:val="Body Text Indent"/>
    <w:basedOn w:val="a"/>
    <w:next w:val="a"/>
    <w:autoRedefine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autoRedefine/>
    <w:qFormat/>
    <w:rPr>
      <w:rFonts w:ascii="仿宋_GB2312" w:eastAsia="仿宋_GB2312" w:hAnsi="Times New Roman" w:cs="Times New Roman"/>
      <w:kern w:val="0"/>
      <w:sz w:val="24"/>
      <w:szCs w:val="20"/>
    </w:rPr>
  </w:style>
  <w:style w:type="paragraph" w:styleId="ab">
    <w:name w:val="No Spacing"/>
    <w:autoRedefine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1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70C0"/>
      <w:sz w:val="16"/>
      <w:szCs w:val="16"/>
      <w:u w:val="none"/>
    </w:rPr>
  </w:style>
  <w:style w:type="character" w:customStyle="1" w:styleId="font161">
    <w:name w:val="font161"/>
    <w:basedOn w:val="a1"/>
    <w:autoRedefine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91">
    <w:name w:val="font191"/>
    <w:basedOn w:val="a1"/>
    <w:autoRedefine/>
    <w:qFormat/>
    <w:rPr>
      <w:rFonts w:ascii="微软雅黑" w:eastAsia="微软雅黑" w:hAnsi="微软雅黑" w:cs="微软雅黑"/>
      <w:color w:val="000000"/>
      <w:sz w:val="16"/>
      <w:szCs w:val="16"/>
      <w:u w:val="none"/>
    </w:rPr>
  </w:style>
  <w:style w:type="character" w:customStyle="1" w:styleId="15">
    <w:name w:val="15"/>
    <w:basedOn w:val="a1"/>
    <w:autoRedefine/>
    <w:qFormat/>
    <w:rPr>
      <w:rFonts w:ascii="宋体" w:eastAsia="宋体" w:hAnsi="宋体" w:hint="eastAsia"/>
      <w:color w:val="333333"/>
      <w:sz w:val="18"/>
      <w:szCs w:val="18"/>
    </w:rPr>
  </w:style>
  <w:style w:type="character" w:customStyle="1" w:styleId="font01">
    <w:name w:val="font01"/>
    <w:basedOn w:val="a1"/>
    <w:autoRedefine/>
    <w:qFormat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1"/>
    <w:autoRedefine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21">
    <w:name w:val="font121"/>
    <w:basedOn w:val="a1"/>
    <w:autoRedefine/>
    <w:qFormat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qFormat/>
    <w:rPr>
      <w:rFonts w:ascii="仿宋_GB2312" w:eastAsia="仿宋_GB2312" w:hAnsi="Times New Roman" w:cs="Times New Roman"/>
      <w:kern w:val="0"/>
      <w:sz w:val="24"/>
      <w:szCs w:val="20"/>
    </w:r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5">
    <w:name w:val="Body Text Indent"/>
    <w:basedOn w:val="a"/>
    <w:next w:val="a"/>
    <w:autoRedefine/>
    <w:qFormat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正文文本 Char"/>
    <w:basedOn w:val="a1"/>
    <w:link w:val="a0"/>
    <w:autoRedefine/>
    <w:qFormat/>
    <w:rPr>
      <w:rFonts w:ascii="仿宋_GB2312" w:eastAsia="仿宋_GB2312" w:hAnsi="Times New Roman" w:cs="Times New Roman"/>
      <w:kern w:val="0"/>
      <w:sz w:val="24"/>
      <w:szCs w:val="20"/>
    </w:rPr>
  </w:style>
  <w:style w:type="paragraph" w:styleId="ab">
    <w:name w:val="No Spacing"/>
    <w:autoRedefine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1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1"/>
    <w:autoRedefine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70C0"/>
      <w:sz w:val="16"/>
      <w:szCs w:val="16"/>
      <w:u w:val="none"/>
    </w:rPr>
  </w:style>
  <w:style w:type="character" w:customStyle="1" w:styleId="font161">
    <w:name w:val="font161"/>
    <w:basedOn w:val="a1"/>
    <w:autoRedefine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91">
    <w:name w:val="font191"/>
    <w:basedOn w:val="a1"/>
    <w:autoRedefine/>
    <w:qFormat/>
    <w:rPr>
      <w:rFonts w:ascii="微软雅黑" w:eastAsia="微软雅黑" w:hAnsi="微软雅黑" w:cs="微软雅黑"/>
      <w:color w:val="000000"/>
      <w:sz w:val="16"/>
      <w:szCs w:val="16"/>
      <w:u w:val="none"/>
    </w:rPr>
  </w:style>
  <w:style w:type="character" w:customStyle="1" w:styleId="15">
    <w:name w:val="15"/>
    <w:basedOn w:val="a1"/>
    <w:autoRedefine/>
    <w:qFormat/>
    <w:rPr>
      <w:rFonts w:ascii="宋体" w:eastAsia="宋体" w:hAnsi="宋体" w:hint="eastAsia"/>
      <w:color w:val="333333"/>
      <w:sz w:val="18"/>
      <w:szCs w:val="18"/>
    </w:rPr>
  </w:style>
  <w:style w:type="character" w:customStyle="1" w:styleId="font01">
    <w:name w:val="font01"/>
    <w:basedOn w:val="a1"/>
    <w:autoRedefine/>
    <w:qFormat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1"/>
    <w:autoRedefine/>
    <w:qFormat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21">
    <w:name w:val="font121"/>
    <w:basedOn w:val="a1"/>
    <w:autoRedefine/>
    <w:qFormat/>
    <w:rPr>
      <w:rFonts w:ascii="Tahoma" w:eastAsia="Tahoma" w:hAnsi="Tahoma" w:cs="Tahom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chendl</dc:creator>
  <cp:lastModifiedBy>xb21cn</cp:lastModifiedBy>
  <cp:revision>5</cp:revision>
  <cp:lastPrinted>2024-11-10T03:07:00Z</cp:lastPrinted>
  <dcterms:created xsi:type="dcterms:W3CDTF">2025-04-02T14:39:00Z</dcterms:created>
  <dcterms:modified xsi:type="dcterms:W3CDTF">2025-04-03T01:14:00Z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A4A16AED19BF44458119A3062181E807_13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